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"/>
        <w:spacing w:line="480" w:lineRule="atLeast"/>
        <w:ind w:firstLine="480"/>
        <w:jc w:val="center"/>
        <w:rPr>
          <w:rFonts w:ascii="宋体"/>
          <w:b/>
          <w:sz w:val="36"/>
          <w:szCs w:val="36"/>
        </w:rPr>
      </w:pPr>
      <w:r w:rsidR="00276B49">
        <w:rPr>
          <w:rFonts w:ascii="宋体" w:hAnsi="宋体" w:hint="eastAsia"/>
          <w:b/>
          <w:sz w:val="36"/>
          <w:szCs w:val="36"/>
        </w:rPr>
        <w:t>信息学院综合楼</w:t>
      </w:r>
      <w:r w:rsidR="00276B49" w:rsidRPr="00F6146B">
        <w:rPr>
          <w:rFonts w:ascii="宋体" w:hAnsi="宋体" w:hint="eastAsia"/>
          <w:b/>
          <w:sz w:val="36"/>
          <w:szCs w:val="36"/>
        </w:rPr>
        <w:t>设计招标公告</w:t>
      </w:r>
    </w:p>
    <w:p>
      <w:pPr>
        <w:pStyle w:val="p0"/>
        <w:spacing w:line="480" w:lineRule="atLeast"/>
        <w:ind w:firstLine="480"/>
        <w:jc w:val="center"/>
        <w:rPr>
          <w:rFonts w:ascii="宋体"/>
          <w:b/>
          <w:sz w:val="32"/>
          <w:szCs w:val="32"/>
        </w:rPr>
      </w:pPr>
    </w:p>
    <w:p>
      <w:pPr>
        <w:pStyle w:val="p0"/>
        <w:spacing w:line="480" w:lineRule="atLeast"/>
        <w:ind w:firstLine="480"/>
        <w:jc w:val="left"/>
        <w:rPr>
          <w:rFonts w:ascii="宋体"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一、招标内容：信息学院综合楼设计方案招标</w:t>
      </w:r>
    </w:p>
    <w:p>
      <w:pPr>
        <w:pStyle w:val="p0"/>
        <w:spacing w:line="480" w:lineRule="atLeast"/>
        <w:ind w:firstLine="480"/>
        <w:jc w:val="left"/>
        <w:rPr>
          <w:rFonts w:ascii="宋体"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项目简介：东南大学九龙湖校区的信息学院综合楼，约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400"/>
          <w:attr w:name="UnitName" w:val="平方米"/>
        </w:smartTagPr>
        <w:r w:rsidR="00276B49" w:rsidRPr="009220B5">
          <w:rPr>
            <w:rFonts w:ascii="宋体" w:hAnsi="宋体"/>
            <w:sz w:val="28"/>
            <w:szCs w:val="28"/>
          </w:rPr>
          <w:t>284</w:t>
        </w:r>
        <w:r w:rsidR="00276B49" w:rsidRPr="009220B5">
          <w:rPr>
            <w:rFonts w:ascii="宋体"/>
            <w:sz w:val="28"/>
            <w:szCs w:val="28"/>
          </w:rPr>
          <w:t>00</w:t>
        </w:r>
        <w:r w:rsidR="00276B49" w:rsidRPr="009220B5">
          <w:rPr>
            <w:rFonts w:ascii="宋体" w:hAnsi="宋体" w:hint="eastAsia"/>
            <w:sz w:val="28"/>
            <w:szCs w:val="28"/>
          </w:rPr>
          <w:t>平方米</w:t>
        </w:r>
      </w:smartTag>
      <w:r w:rsidR="00276B49" w:rsidRPr="009220B5">
        <w:rPr>
          <w:rFonts w:ascii="宋体" w:hAnsi="宋体" w:hint="eastAsia"/>
          <w:sz w:val="28"/>
          <w:szCs w:val="28"/>
        </w:rPr>
        <w:t>，位于九龙湖校区南部，信息电子院系大楼组团内。</w:t>
      </w:r>
    </w:p>
    <w:p>
      <w:pPr>
        <w:pStyle w:val="p0"/>
        <w:spacing w:line="480" w:lineRule="atLeast"/>
        <w:ind w:firstLine="480"/>
        <w:jc w:val="left"/>
        <w:rPr>
          <w:rFonts w:ascii="宋体"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功能包括：教学实验用房、院系办公用房等</w:t>
      </w:r>
    </w:p>
    <w:p>
      <w:pPr>
        <w:pStyle w:val="p0"/>
        <w:spacing w:line="480" w:lineRule="atLeast"/>
        <w:ind w:firstLine="480"/>
        <w:jc w:val="left"/>
        <w:rPr>
          <w:rFonts w:ascii="宋体"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二、投标人资格要求</w:t>
      </w:r>
    </w:p>
    <w:p>
      <w:pPr>
        <w:spacing w:line="520" w:lineRule="exact"/>
        <w:ind w:firstLineChars="200" w:firstLine="31680"/>
        <w:rPr>
          <w:rFonts w:hAnsi="宋体"/>
          <w:bCs/>
          <w:color w:val="000000"/>
          <w:sz w:val="28"/>
          <w:szCs w:val="28"/>
        </w:rPr>
      </w:pPr>
      <w:r w:rsidR="00276B49" w:rsidRPr="009220B5">
        <w:rPr>
          <w:rFonts w:hAnsi="宋体"/>
          <w:bCs/>
          <w:sz w:val="28"/>
          <w:szCs w:val="28"/>
        </w:rPr>
        <w:t>1</w:t>
      </w:r>
      <w:r w:rsidR="00276B49" w:rsidRPr="009220B5">
        <w:rPr>
          <w:rFonts w:hAnsi="宋体" w:hint="eastAsia"/>
          <w:bCs/>
          <w:sz w:val="28"/>
          <w:szCs w:val="28"/>
        </w:rPr>
        <w:t>、企业法人营业执照、</w:t>
      </w:r>
      <w:r w:rsidR="00276B49" w:rsidRPr="009220B5">
        <w:rPr>
          <w:rFonts w:hAnsi="宋体" w:hint="eastAsia"/>
          <w:bCs/>
          <w:color w:val="000000"/>
          <w:sz w:val="28"/>
          <w:szCs w:val="28"/>
        </w:rPr>
        <w:t>企业组织机构代码证、税务登记证</w:t>
      </w:r>
    </w:p>
    <w:p>
      <w:pPr>
        <w:spacing w:line="520" w:lineRule="exact"/>
        <w:ind w:firstLineChars="200" w:firstLine="31680"/>
        <w:rPr>
          <w:rFonts w:hAnsi="宋体"/>
          <w:bCs/>
          <w:color w:val="000000"/>
          <w:sz w:val="28"/>
          <w:szCs w:val="28"/>
        </w:rPr>
      </w:pPr>
      <w:r w:rsidR="00276B49" w:rsidRPr="009220B5">
        <w:rPr>
          <w:rFonts w:hAnsi="宋体"/>
          <w:bCs/>
          <w:color w:val="000000"/>
          <w:sz w:val="28"/>
          <w:szCs w:val="28"/>
        </w:rPr>
        <w:t>2</w:t>
      </w:r>
      <w:r w:rsidR="00276B49" w:rsidRPr="009220B5">
        <w:rPr>
          <w:rFonts w:hAnsi="宋体" w:hint="eastAsia"/>
          <w:bCs/>
          <w:color w:val="000000"/>
          <w:sz w:val="28"/>
          <w:szCs w:val="28"/>
        </w:rPr>
        <w:t>、法定代表人证书或法定代表人授权委托书，受托人身份证明材料</w:t>
      </w:r>
    </w:p>
    <w:p>
      <w:pPr>
        <w:spacing w:line="520" w:lineRule="exact"/>
        <w:ind w:firstLineChars="200" w:firstLine="31680"/>
        <w:rPr>
          <w:sz w:val="28"/>
          <w:szCs w:val="28"/>
        </w:rPr>
      </w:pPr>
      <w:r w:rsidR="00276B49" w:rsidRPr="009220B5">
        <w:rPr>
          <w:rFonts w:hAnsi="宋体"/>
          <w:bCs/>
          <w:color w:val="000000"/>
          <w:sz w:val="28"/>
          <w:szCs w:val="28"/>
        </w:rPr>
        <w:t>3</w:t>
      </w:r>
      <w:r w:rsidR="00276B49" w:rsidRPr="009220B5">
        <w:rPr>
          <w:rFonts w:hAnsi="宋体" w:hint="eastAsia"/>
          <w:bCs/>
          <w:color w:val="000000"/>
          <w:sz w:val="28"/>
          <w:szCs w:val="28"/>
        </w:rPr>
        <w:t>、建筑设计甲级资质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  <w:r w:rsidR="00276B49" w:rsidRPr="009220B5">
        <w:rPr>
          <w:rFonts w:hint="eastAsia"/>
          <w:sz w:val="28"/>
          <w:szCs w:val="28"/>
        </w:rPr>
        <w:t>上述文件除提供原件外，另须提供一套原件复印件并加盖公章</w:t>
      </w:r>
      <w:r w:rsidR="00276B49" w:rsidRPr="009220B5">
        <w:rPr>
          <w:rFonts w:ascii="宋体" w:hAnsi="宋体" w:hint="eastAsia"/>
          <w:sz w:val="28"/>
          <w:szCs w:val="28"/>
        </w:rPr>
        <w:t>（请在封面注明：</w:t>
      </w:r>
      <w:r w:rsidR="00276B49" w:rsidRPr="009220B5">
        <w:rPr>
          <w:rFonts w:ascii="宋体" w:hAnsi="宋体" w:hint="eastAsia"/>
          <w:b/>
          <w:bCs/>
          <w:sz w:val="28"/>
          <w:szCs w:val="28"/>
        </w:rPr>
        <w:t>项目名称、公司信息、联系人、联系电话</w:t>
      </w:r>
      <w:r w:rsidR="00276B49" w:rsidRPr="009220B5">
        <w:rPr>
          <w:rFonts w:ascii="宋体" w:hAnsi="宋体" w:hint="eastAsia"/>
          <w:sz w:val="28"/>
          <w:szCs w:val="28"/>
        </w:rPr>
        <w:t>）</w:t>
      </w:r>
      <w:r w:rsidR="00276B49" w:rsidRPr="009220B5">
        <w:rPr>
          <w:rFonts w:ascii="宋体" w:hAnsi="宋体" w:hint="eastAsia"/>
          <w:b/>
          <w:bCs/>
          <w:sz w:val="28"/>
          <w:szCs w:val="28"/>
        </w:rPr>
        <w:t>，另备一套放在投标文件中。</w:t>
      </w:r>
    </w:p>
    <w:p>
      <w:pPr>
        <w:rPr>
          <w:rFonts w:ascii="宋体"/>
          <w:b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报名及资格集中报名时间：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2"/>
          <w:attr w:name="Year" w:val="2015"/>
        </w:smartTagPr>
        <w:r w:rsidR="00276B49" w:rsidRPr="009220B5">
          <w:rPr>
            <w:rFonts w:ascii="宋体" w:hAnsi="宋体"/>
            <w:b/>
            <w:sz w:val="28"/>
            <w:szCs w:val="28"/>
          </w:rPr>
          <w:t>2015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年</w:t>
        </w:r>
        <w:r w:rsidR="00276B49" w:rsidRPr="009220B5">
          <w:rPr>
            <w:rFonts w:ascii="宋体" w:hAnsi="宋体"/>
            <w:b/>
            <w:sz w:val="28"/>
            <w:szCs w:val="28"/>
          </w:rPr>
          <w:t>2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月</w:t>
        </w:r>
        <w:r w:rsidR="00276B49" w:rsidRPr="009220B5">
          <w:rPr>
            <w:rFonts w:ascii="宋体" w:hAnsi="宋体"/>
            <w:b/>
            <w:sz w:val="28"/>
            <w:szCs w:val="28"/>
          </w:rPr>
          <w:t>11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日</w:t>
        </w:r>
      </w:smartTag>
      <w:r w:rsidR="00276B49" w:rsidRPr="009220B5">
        <w:rPr>
          <w:rFonts w:ascii="宋体" w:hAnsi="宋体" w:hint="eastAsia"/>
          <w:b/>
          <w:sz w:val="28"/>
          <w:szCs w:val="28"/>
        </w:rPr>
        <w:t>，</w:t>
      </w:r>
      <w:r w:rsidR="00276B49" w:rsidRPr="009220B5">
        <w:rPr>
          <w:rFonts w:ascii="宋体" w:hAnsi="宋体"/>
          <w:b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2"/>
          <w:attr w:name="Year" w:val="2015"/>
        </w:smartTagPr>
        <w:r w:rsidR="00276B49" w:rsidRPr="009220B5">
          <w:rPr>
            <w:rFonts w:ascii="宋体" w:hAnsi="宋体"/>
            <w:b/>
            <w:sz w:val="28"/>
            <w:szCs w:val="28"/>
          </w:rPr>
          <w:t>2015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年</w:t>
        </w:r>
        <w:r w:rsidR="00276B49" w:rsidRPr="009220B5">
          <w:rPr>
            <w:rFonts w:ascii="宋体" w:hAnsi="宋体"/>
            <w:b/>
            <w:sz w:val="28"/>
            <w:szCs w:val="28"/>
          </w:rPr>
          <w:t>2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月</w:t>
        </w:r>
        <w:r w:rsidR="00276B49" w:rsidRPr="009220B5">
          <w:rPr>
            <w:rFonts w:ascii="宋体" w:hAnsi="宋体"/>
            <w:b/>
            <w:sz w:val="28"/>
            <w:szCs w:val="28"/>
          </w:rPr>
          <w:t>13</w:t>
        </w:r>
        <w:r w:rsidR="00276B49" w:rsidRPr="009220B5">
          <w:rPr>
            <w:rFonts w:ascii="宋体" w:hAnsi="宋体" w:hint="eastAsia"/>
            <w:b/>
            <w:sz w:val="28"/>
            <w:szCs w:val="28"/>
          </w:rPr>
          <w:t>日</w:t>
        </w:r>
      </w:smartTag>
      <w:r w:rsidR="00276B49" w:rsidRPr="009220B5">
        <w:rPr>
          <w:rFonts w:ascii="宋体" w:hAnsi="宋体" w:hint="eastAsia"/>
          <w:b/>
          <w:sz w:val="28"/>
          <w:szCs w:val="28"/>
        </w:rPr>
        <w:t>。（上午</w:t>
      </w:r>
      <w:r w:rsidR="00276B49" w:rsidRPr="009220B5">
        <w:rPr>
          <w:rFonts w:ascii="宋体" w:hAnsi="宋体"/>
          <w:b/>
          <w:sz w:val="28"/>
          <w:szCs w:val="28"/>
        </w:rPr>
        <w:t>8</w:t>
      </w:r>
      <w:r w:rsidR="00276B49" w:rsidRPr="009220B5">
        <w:rPr>
          <w:rFonts w:ascii="宋体" w:hAnsi="宋体" w:hint="eastAsia"/>
          <w:b/>
          <w:sz w:val="28"/>
          <w:szCs w:val="28"/>
        </w:rPr>
        <w:t>：</w:t>
      </w:r>
      <w:r w:rsidR="00276B49" w:rsidRPr="009220B5">
        <w:rPr>
          <w:rFonts w:ascii="宋体" w:hAnsi="宋体"/>
          <w:b/>
          <w:sz w:val="28"/>
          <w:szCs w:val="28"/>
        </w:rPr>
        <w:t>30-11</w:t>
      </w:r>
      <w:r w:rsidR="00276B49" w:rsidRPr="009220B5">
        <w:rPr>
          <w:rFonts w:ascii="宋体" w:hAnsi="宋体" w:hint="eastAsia"/>
          <w:b/>
          <w:sz w:val="28"/>
          <w:szCs w:val="28"/>
        </w:rPr>
        <w:t>：</w:t>
      </w:r>
      <w:r w:rsidR="00276B49" w:rsidRPr="009220B5">
        <w:rPr>
          <w:rFonts w:ascii="宋体" w:hAnsi="宋体"/>
          <w:b/>
          <w:sz w:val="28"/>
          <w:szCs w:val="28"/>
        </w:rPr>
        <w:t>30</w:t>
      </w:r>
      <w:r w:rsidR="00276B49">
        <w:rPr>
          <w:rFonts w:ascii="宋体" w:hAnsi="宋体"/>
          <w:b/>
          <w:sz w:val="28"/>
          <w:szCs w:val="28"/>
        </w:rPr>
        <w:t xml:space="preserve"> </w:t>
      </w:r>
      <w:r w:rsidR="00276B49" w:rsidRPr="009220B5">
        <w:rPr>
          <w:rFonts w:ascii="宋体" w:hAnsi="宋体" w:hint="eastAsia"/>
          <w:b/>
          <w:sz w:val="28"/>
          <w:szCs w:val="28"/>
        </w:rPr>
        <w:t>下午</w:t>
      </w:r>
      <w:r w:rsidR="00276B49" w:rsidRPr="009220B5">
        <w:rPr>
          <w:rFonts w:ascii="宋体" w:hAnsi="宋体"/>
          <w:b/>
          <w:sz w:val="28"/>
          <w:szCs w:val="28"/>
        </w:rPr>
        <w:t>2</w:t>
      </w:r>
      <w:r w:rsidR="00276B49" w:rsidRPr="009220B5">
        <w:rPr>
          <w:rFonts w:ascii="宋体" w:hAnsi="宋体" w:hint="eastAsia"/>
          <w:b/>
          <w:sz w:val="28"/>
          <w:szCs w:val="28"/>
        </w:rPr>
        <w:t>：</w:t>
      </w:r>
      <w:r w:rsidR="00276B49" w:rsidRPr="009220B5">
        <w:rPr>
          <w:rFonts w:ascii="宋体" w:hAnsi="宋体"/>
          <w:b/>
          <w:sz w:val="28"/>
          <w:szCs w:val="28"/>
        </w:rPr>
        <w:t>30-4</w:t>
      </w:r>
      <w:r w:rsidR="00276B49" w:rsidRPr="009220B5">
        <w:rPr>
          <w:rFonts w:ascii="宋体" w:hAnsi="宋体" w:hint="eastAsia"/>
          <w:b/>
          <w:sz w:val="28"/>
          <w:szCs w:val="28"/>
        </w:rPr>
        <w:t>：</w:t>
      </w:r>
      <w:r w:rsidR="00276B49" w:rsidRPr="009220B5">
        <w:rPr>
          <w:rFonts w:ascii="宋体" w:hAnsi="宋体"/>
          <w:b/>
          <w:sz w:val="28"/>
          <w:szCs w:val="28"/>
        </w:rPr>
        <w:t>00</w:t>
      </w:r>
      <w:r w:rsidR="00276B49" w:rsidRPr="009220B5">
        <w:rPr>
          <w:rFonts w:ascii="宋体" w:hAnsi="宋体" w:hint="eastAsia"/>
          <w:b/>
          <w:sz w:val="28"/>
          <w:szCs w:val="28"/>
        </w:rPr>
        <w:t>）</w:t>
      </w:r>
    </w:p>
    <w:p>
      <w:pPr>
        <w:rPr>
          <w:rFonts w:ascii="宋体"/>
          <w:sz w:val="28"/>
          <w:szCs w:val="28"/>
        </w:rPr>
      </w:pPr>
      <w:r w:rsidR="00276B49" w:rsidRPr="009220B5">
        <w:rPr>
          <w:rFonts w:ascii="宋体" w:hAnsi="宋体" w:hint="eastAsia"/>
          <w:sz w:val="28"/>
          <w:szCs w:val="28"/>
        </w:rPr>
        <w:t>报名及资格预审材料送审地点：南京市四牌楼</w:t>
      </w:r>
      <w:r w:rsidR="00276B49" w:rsidRPr="009220B5">
        <w:rPr>
          <w:rFonts w:ascii="宋体" w:hAnsi="宋体"/>
          <w:sz w:val="28"/>
          <w:szCs w:val="28"/>
        </w:rPr>
        <w:t>2</w:t>
      </w:r>
      <w:r w:rsidR="00276B49" w:rsidRPr="009220B5">
        <w:rPr>
          <w:rFonts w:ascii="宋体" w:hAnsi="宋体" w:hint="eastAsia"/>
          <w:sz w:val="28"/>
          <w:szCs w:val="28"/>
        </w:rPr>
        <w:t>号东南大学河海院一楼招投标管理办公室</w:t>
      </w:r>
      <w:r w:rsidR="00276B49" w:rsidRPr="009220B5">
        <w:rPr>
          <w:rFonts w:ascii="宋体" w:hAnsi="宋体"/>
          <w:sz w:val="28"/>
          <w:szCs w:val="28"/>
        </w:rPr>
        <w:t>103</w:t>
      </w:r>
      <w:r w:rsidR="00276B49" w:rsidRPr="009220B5">
        <w:rPr>
          <w:rFonts w:ascii="宋体" w:hAnsi="宋体" w:hint="eastAsia"/>
          <w:sz w:val="28"/>
          <w:szCs w:val="28"/>
        </w:rPr>
        <w:t>室</w:t>
      </w:r>
    </w:p>
    <w:p>
      <w:pPr>
        <w:pStyle w:val="p0"/>
        <w:spacing w:line="360" w:lineRule="auto"/>
        <w:ind w:firstLineChars="150" w:firstLine="31680"/>
        <w:rPr>
          <w:sz w:val="24"/>
          <w:szCs w:val="24"/>
        </w:rPr>
      </w:pPr>
    </w:p>
    <w:p>
      <w:pPr>
        <w:spacing w:line="440" w:lineRule="exact"/>
        <w:ind w:right="700"/>
        <w:rPr>
          <w:rFonts w:ascii="宋体"/>
          <w:sz w:val="28"/>
        </w:rPr>
      </w:pPr>
      <w:r w:rsidR="00276B49">
        <w:rPr>
          <w:rFonts w:ascii="宋体"/>
          <w:sz w:val="28"/>
        </w:rPr>
        <w:t xml:space="preserve"> </w:t>
      </w:r>
    </w:p>
    <w:p>
      <w:pPr>
        <w:spacing w:line="440" w:lineRule="exact"/>
        <w:ind w:right="700" w:firstLineChars="1150" w:firstLine="31680"/>
        <w:jc w:val="center"/>
        <w:rPr>
          <w:rFonts w:ascii="宋体"/>
          <w:sz w:val="24"/>
          <w:szCs w:val="24"/>
        </w:rPr>
      </w:pPr>
      <w:r w:rsidR="00276B49" w:rsidRPr="00C551F4">
        <w:rPr>
          <w:rFonts w:ascii="宋体" w:hAnsi="宋体"/>
          <w:sz w:val="24"/>
          <w:szCs w:val="24"/>
        </w:rPr>
        <w:t xml:space="preserve">         </w:t>
      </w:r>
      <w:r w:rsidR="00276B49">
        <w:rPr>
          <w:rFonts w:ascii="宋体" w:hAnsi="宋体"/>
          <w:sz w:val="24"/>
          <w:szCs w:val="24"/>
        </w:rPr>
        <w:t xml:space="preserve">                 </w:t>
      </w:r>
      <w:r w:rsidR="00276B49" w:rsidRPr="00C551F4">
        <w:rPr>
          <w:rFonts w:ascii="宋体" w:hAnsi="宋体"/>
          <w:sz w:val="24"/>
          <w:szCs w:val="24"/>
        </w:rPr>
        <w:t xml:space="preserve"> </w:t>
      </w:r>
      <w:r w:rsidR="00276B49">
        <w:rPr>
          <w:rFonts w:ascii="宋体" w:hAnsi="宋体" w:hint="eastAsia"/>
          <w:sz w:val="24"/>
          <w:szCs w:val="24"/>
        </w:rPr>
        <w:t>东南大学招投标管理办公室</w:t>
      </w:r>
    </w:p>
    <w:p>
      <w:pPr>
        <w:spacing w:beforeLines="25" w:line="460" w:lineRule="exact"/>
        <w:ind w:firstLineChars="200" w:firstLine="31680"/>
        <w:jc w:val="center"/>
        <w:rPr>
          <w:rFonts w:hAnsi="宋体"/>
          <w:bCs/>
          <w:sz w:val="24"/>
        </w:rPr>
      </w:pPr>
      <w:r w:rsidR="00276B49">
        <w:rPr>
          <w:rFonts w:ascii="宋体" w:hAnsi="宋体"/>
          <w:sz w:val="24"/>
          <w:szCs w:val="24"/>
        </w:rPr>
        <w:t xml:space="preserve">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2"/>
          <w:attr w:name="Year" w:val="2015"/>
        </w:smartTagPr>
        <w:r w:rsidR="00276B49" w:rsidRPr="00C551F4">
          <w:rPr>
            <w:rFonts w:ascii="宋体" w:hAnsi="宋体"/>
            <w:sz w:val="24"/>
            <w:szCs w:val="24"/>
          </w:rPr>
          <w:t>201</w:t>
        </w:r>
        <w:r w:rsidR="00276B49">
          <w:rPr>
            <w:rFonts w:ascii="宋体" w:hAnsi="宋体"/>
            <w:sz w:val="24"/>
            <w:szCs w:val="24"/>
          </w:rPr>
          <w:t>5</w:t>
        </w:r>
        <w:r w:rsidR="00276B49" w:rsidRPr="00C551F4">
          <w:rPr>
            <w:rFonts w:ascii="宋体" w:hAnsi="宋体" w:hint="eastAsia"/>
            <w:sz w:val="24"/>
            <w:szCs w:val="24"/>
          </w:rPr>
          <w:t>年</w:t>
        </w:r>
        <w:r w:rsidR="00276B49">
          <w:rPr>
            <w:rFonts w:ascii="宋体" w:hAnsi="宋体"/>
            <w:sz w:val="24"/>
            <w:szCs w:val="24"/>
          </w:rPr>
          <w:t>2</w:t>
        </w:r>
        <w:r w:rsidR="00276B49" w:rsidRPr="00C551F4">
          <w:rPr>
            <w:rFonts w:ascii="宋体" w:hAnsi="宋体" w:hint="eastAsia"/>
            <w:sz w:val="24"/>
            <w:szCs w:val="24"/>
          </w:rPr>
          <w:t>月</w:t>
        </w:r>
        <w:r w:rsidR="00276B49">
          <w:rPr>
            <w:rFonts w:ascii="宋体" w:hAnsi="宋体"/>
            <w:sz w:val="24"/>
            <w:szCs w:val="24"/>
          </w:rPr>
          <w:t>5</w:t>
        </w:r>
        <w:r w:rsidR="00276B49" w:rsidRPr="00C551F4">
          <w:rPr>
            <w:rFonts w:ascii="宋体" w:hAnsi="宋体" w:hint="eastAsia"/>
            <w:sz w:val="24"/>
            <w:szCs w:val="24"/>
          </w:rPr>
          <w:t>日</w:t>
        </w:r>
      </w:smartTag>
    </w:p>
    <w:p/>
    <w:sectPr w:rsidR="00276B49" w:rsidRPr="00C04686" w:rsidSect="009220B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276B49">
        <w:separator/>
      </w:r>
    </w:p>
  </w:endnote>
  <w:endnote w:type="continuationSeparator" w:id="1">
    <w:p>
      <w:r w:rsidR="00276B4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276B49">
        <w:separator/>
      </w:r>
    </w:p>
  </w:footnote>
  <w:footnote w:type="continuationSeparator" w:id="1">
    <w:p>
      <w:r w:rsidR="00276B4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506EDA"/>
    <w:rsid w:val="00037B78"/>
    <w:rsid w:val="0004408F"/>
    <w:rsid w:val="001007C9"/>
    <w:rsid w:val="00111F7C"/>
    <w:rsid w:val="001233D6"/>
    <w:rsid w:val="002246FC"/>
    <w:rsid w:val="00276B49"/>
    <w:rsid w:val="00350B65"/>
    <w:rsid w:val="003F26B4"/>
    <w:rsid w:val="004C60F6"/>
    <w:rsid w:val="00506EDA"/>
    <w:rsid w:val="00653011"/>
    <w:rsid w:val="00693625"/>
    <w:rsid w:val="00742546"/>
    <w:rsid w:val="00745180"/>
    <w:rsid w:val="00751AC9"/>
    <w:rsid w:val="008D0593"/>
    <w:rsid w:val="009220B5"/>
    <w:rsid w:val="00946CE1"/>
    <w:rsid w:val="00B62772"/>
    <w:rsid w:val="00C04686"/>
    <w:rsid w:val="00C1073B"/>
    <w:rsid w:val="00C551F4"/>
    <w:rsid w:val="00C754E0"/>
    <w:rsid w:val="00CE0B46"/>
    <w:rsid w:val="00D47244"/>
    <w:rsid w:val="00D6052F"/>
    <w:rsid w:val="00DE34EA"/>
    <w:rsid w:val="00E02954"/>
    <w:rsid w:val="00ED633B"/>
    <w:rsid w:val="00F52FB7"/>
    <w:rsid w:val="00F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on" w:uiPriority="0" w:qFormat="on"/>
    <w:lsdException w:name="Title" w:locked="on" w:semiHidden="off" w:uiPriority="0" w:unhideWhenUsed="off" w:qFormat="on"/>
    <w:lsdException w:name="Default Paragraph Font" w:uiPriority="1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C0468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7B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7D"/>
    <w:rPr>
      <w:sz w:val="0"/>
      <w:szCs w:val="0"/>
    </w:rPr>
  </w:style>
  <w:style w:type="paragraph" w:customStyle="1" w:styleId="p0">
    <w:name w:val="p0"/>
    <w:basedOn w:val="Normal"/>
    <w:uiPriority w:val="99"/>
    <w:rsid w:val="00C04686"/>
    <w:pPr>
      <w:widowControl/>
    </w:pPr>
  </w:style>
  <w:style w:type="paragraph" w:styleId="Header">
    <w:name w:val="header"/>
    <w:basedOn w:val="Normal"/>
    <w:link w:val="HeaderChar"/>
    <w:uiPriority w:val="99"/>
    <w:rsid w:val="0069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4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0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68</Words>
  <Characters>394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1、提供有效的独立企业法人营业执照副本内页（要求具有年检情况记录和经营范围，从事相关产品生产或经营期限在三年及以上，注册资本在1000万元及以上）</dc:title>
  <dc:subject/>
  <dc:creator>微软用户</dc:creator>
  <cp:keywords/>
  <dc:description/>
  <cp:lastModifiedBy>Administrator</cp:lastModifiedBy>
  <cp:revision>4</cp:revision>
  <cp:lastPrinted>2012-12-28T01:57:00Z</cp:lastPrinted>
  <dcterms:created xsi:type="dcterms:W3CDTF">2015-01-23T01:20:00Z</dcterms:created>
  <dcterms:modified xsi:type="dcterms:W3CDTF">2015-02-05T04:09:00Z</dcterms:modified>
</cp:coreProperties>
</file>